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9F4E" w14:textId="48B3E6C7" w:rsidR="00A250DE" w:rsidRDefault="00180640" w:rsidP="00A058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</w:pPr>
      <w:r w:rsidRPr="00932383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FBF4C08" wp14:editId="7D3A477B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761365" cy="715645"/>
            <wp:effectExtent l="0" t="0" r="635" b="8255"/>
            <wp:wrapTight wrapText="bothSides">
              <wp:wrapPolygon edited="0">
                <wp:start x="0" y="0"/>
                <wp:lineTo x="0" y="21274"/>
                <wp:lineTo x="21078" y="21274"/>
                <wp:lineTo x="21078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emagicc_logo_cnracl_2007_05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383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A87B698" wp14:editId="5609B145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2713990" cy="1228725"/>
            <wp:effectExtent l="0" t="0" r="0" b="952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GFPT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7240250"/>
      <w:bookmarkEnd w:id="0"/>
      <w:r w:rsidR="00A250DE" w:rsidRP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>D</w:t>
      </w:r>
      <w:r w:rsid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 xml:space="preserve">éclaration </w:t>
      </w:r>
      <w:r w:rsidR="00A250DE" w:rsidRP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>S</w:t>
      </w:r>
      <w:r w:rsid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 xml:space="preserve">ociale </w:t>
      </w:r>
      <w:r w:rsidR="00A250DE" w:rsidRP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>N</w:t>
      </w:r>
      <w:r w:rsidR="00A250DE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  <w:t>ominative</w:t>
      </w:r>
    </w:p>
    <w:p w14:paraId="1A3E2D95" w14:textId="77777777" w:rsidR="00A250DE" w:rsidRDefault="00A250DE" w:rsidP="00A058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40"/>
          <w:szCs w:val="40"/>
          <w:u w:val="single"/>
          <w:lang w:eastAsia="fr-FR"/>
        </w:rPr>
      </w:pPr>
    </w:p>
    <w:p w14:paraId="59E08604" w14:textId="7D246F55" w:rsidR="00A05816" w:rsidRPr="00A15B8B" w:rsidRDefault="00A250DE" w:rsidP="00A250DE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</w:pPr>
      <w:r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>Dernières collectivités à passer a</w:t>
      </w:r>
      <w:r w:rsidR="00A05816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>u 1</w:t>
      </w:r>
      <w:r w:rsidR="00A05816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vertAlign w:val="superscript"/>
          <w:lang w:eastAsia="fr-FR"/>
        </w:rPr>
        <w:t>er</w:t>
      </w:r>
      <w:r w:rsidR="00A05816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 janvier 2022</w:t>
      </w:r>
    </w:p>
    <w:p w14:paraId="329CC5BF" w14:textId="63B0CE65" w:rsidR="005A6C0C" w:rsidRPr="00A15B8B" w:rsidRDefault="00A05816" w:rsidP="00A250DE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</w:pPr>
      <w:r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Impacts sur </w:t>
      </w:r>
      <w:r w:rsidR="00A15B8B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l’affiliation des agents </w:t>
      </w:r>
      <w:r w:rsidR="004C3396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à la </w:t>
      </w:r>
      <w:r w:rsidR="00A15B8B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CNRACL </w:t>
      </w:r>
    </w:p>
    <w:p w14:paraId="3B5E1644" w14:textId="07225273" w:rsidR="00A05816" w:rsidRPr="00A15B8B" w:rsidRDefault="00A250DE" w:rsidP="00A250DE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32"/>
          <w:szCs w:val="32"/>
          <w:lang w:eastAsia="fr-FR"/>
        </w:rPr>
      </w:pPr>
      <w:r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Impacts sur </w:t>
      </w:r>
      <w:r w:rsidR="00A15B8B" w:rsidRPr="00A15B8B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>les comptes retraite</w:t>
      </w:r>
      <w:r w:rsidR="00F05F77"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8"/>
          <w:szCs w:val="28"/>
          <w:lang w:eastAsia="fr-FR"/>
        </w:rPr>
        <w:t xml:space="preserve"> CNRACL</w:t>
      </w:r>
    </w:p>
    <w:p w14:paraId="76C10DA6" w14:textId="77777777" w:rsidR="008E1C02" w:rsidRDefault="008E1C02" w:rsidP="008E1C0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0D2749"/>
          <w:sz w:val="23"/>
          <w:szCs w:val="23"/>
          <w:lang w:eastAsia="fr-FR"/>
        </w:rPr>
      </w:pPr>
    </w:p>
    <w:p w14:paraId="1B8C3C9D" w14:textId="4BA4B177" w:rsidR="002453E9" w:rsidRPr="00EB662B" w:rsidRDefault="002453E9" w:rsidP="002453E9">
      <w:pPr>
        <w:shd w:val="clear" w:color="auto" w:fill="FFFFFF"/>
        <w:spacing w:after="288" w:line="240" w:lineRule="auto"/>
        <w:outlineLvl w:val="1"/>
        <w:rPr>
          <w:rFonts w:ascii="Montserrat" w:eastAsia="Times New Roman" w:hAnsi="Montserrat" w:cs="Times New Roman"/>
          <w:b/>
          <w:bCs/>
          <w:color w:val="0D2749"/>
          <w:sz w:val="24"/>
          <w:szCs w:val="24"/>
          <w:u w:val="single"/>
          <w:lang w:eastAsia="fr-FR"/>
        </w:rPr>
      </w:pPr>
      <w:r w:rsidRPr="00EB662B">
        <w:rPr>
          <w:rFonts w:ascii="Montserrat" w:eastAsia="Times New Roman" w:hAnsi="Montserrat" w:cs="Times New Roman"/>
          <w:b/>
          <w:bCs/>
          <w:color w:val="0D2749"/>
          <w:sz w:val="24"/>
          <w:szCs w:val="24"/>
          <w:u w:val="single"/>
          <w:lang w:eastAsia="fr-FR"/>
        </w:rPr>
        <w:t>Qu’</w:t>
      </w:r>
      <w:proofErr w:type="spellStart"/>
      <w:r w:rsidRPr="00EB662B">
        <w:rPr>
          <w:rFonts w:ascii="Montserrat" w:eastAsia="Times New Roman" w:hAnsi="Montserrat" w:cs="Times New Roman"/>
          <w:b/>
          <w:bCs/>
          <w:color w:val="0D2749"/>
          <w:sz w:val="24"/>
          <w:szCs w:val="24"/>
          <w:u w:val="single"/>
          <w:lang w:eastAsia="fr-FR"/>
        </w:rPr>
        <w:t>est ce</w:t>
      </w:r>
      <w:proofErr w:type="spellEnd"/>
      <w:r w:rsidRPr="00EB662B">
        <w:rPr>
          <w:rFonts w:ascii="Montserrat" w:eastAsia="Times New Roman" w:hAnsi="Montserrat" w:cs="Times New Roman"/>
          <w:b/>
          <w:bCs/>
          <w:color w:val="0D2749"/>
          <w:sz w:val="24"/>
          <w:szCs w:val="24"/>
          <w:u w:val="single"/>
          <w:lang w:eastAsia="fr-FR"/>
        </w:rPr>
        <w:t xml:space="preserve"> que la DSN</w:t>
      </w:r>
      <w:r w:rsidRPr="00EB662B">
        <w:rPr>
          <w:rFonts w:ascii="Montserrat" w:eastAsia="Times New Roman" w:hAnsi="Montserrat" w:cs="Times New Roman"/>
          <w:b/>
          <w:bCs/>
          <w:color w:val="0D2749"/>
          <w:sz w:val="24"/>
          <w:szCs w:val="24"/>
          <w:lang w:eastAsia="fr-FR"/>
        </w:rPr>
        <w:t> ?</w:t>
      </w:r>
    </w:p>
    <w:p w14:paraId="2110A24F" w14:textId="538E2172" w:rsidR="008E1C02" w:rsidRPr="008E1C02" w:rsidRDefault="008E1C02" w:rsidP="008E1C02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 w:rsidRPr="008E1C02">
        <w:rPr>
          <w:rFonts w:ascii="Montserrat" w:eastAsia="Times New Roman" w:hAnsi="Montserrat" w:cs="Times New Roman"/>
          <w:color w:val="0D2749"/>
          <w:lang w:eastAsia="fr-FR"/>
        </w:rPr>
        <w:t xml:space="preserve">La Déclaration Sociale Nominative repose sur la transmission unique, mensuelle et dématérialisée des données reflétant la situation d’un </w:t>
      </w:r>
      <w:r w:rsidR="00EB662B">
        <w:rPr>
          <w:rFonts w:ascii="Montserrat" w:eastAsia="Times New Roman" w:hAnsi="Montserrat" w:cs="Times New Roman"/>
          <w:color w:val="0D2749"/>
          <w:lang w:eastAsia="fr-FR"/>
        </w:rPr>
        <w:t xml:space="preserve"> agent de la fonction publique</w:t>
      </w:r>
      <w:r w:rsidRPr="008E1C02">
        <w:rPr>
          <w:rFonts w:ascii="Montserrat" w:eastAsia="Times New Roman" w:hAnsi="Montserrat" w:cs="Times New Roman"/>
          <w:color w:val="0D2749"/>
          <w:lang w:eastAsia="fr-FR"/>
        </w:rPr>
        <w:t xml:space="preserve"> au moment où la paie a été réalisée (rémunérations, cotisations, NIR/NTT, SIRET de l’établissement, gestion administrative, </w:t>
      </w:r>
      <w:proofErr w:type="spellStart"/>
      <w:r w:rsidRPr="008E1C02">
        <w:rPr>
          <w:rFonts w:ascii="Montserrat" w:eastAsia="Times New Roman" w:hAnsi="Montserrat" w:cs="Times New Roman"/>
          <w:color w:val="0D2749"/>
          <w:lang w:eastAsia="fr-FR"/>
        </w:rPr>
        <w:t>etc</w:t>
      </w:r>
      <w:proofErr w:type="spellEnd"/>
      <w:r w:rsidRPr="008E1C02">
        <w:rPr>
          <w:rFonts w:ascii="Montserrat" w:eastAsia="Times New Roman" w:hAnsi="Montserrat" w:cs="Times New Roman"/>
          <w:color w:val="0D2749"/>
          <w:lang w:eastAsia="fr-FR"/>
        </w:rPr>
        <w:t>), destinées à communiquer les informations nécessaires à la gestion de la protection sociale des agents aux organismes et administrations concernés (CPAM, Urssaf, Organismes complémentaires, Pôle emploi, Centre des impôts, Caisses régimes spéciaux, etc.).</w:t>
      </w:r>
    </w:p>
    <w:p w14:paraId="16370F86" w14:textId="170D45DC" w:rsidR="008E1C02" w:rsidRPr="008E1C02" w:rsidRDefault="008E1C02" w:rsidP="008E1C0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 w:rsidRPr="008E1C02">
        <w:rPr>
          <w:rFonts w:ascii="Montserrat" w:eastAsia="Times New Roman" w:hAnsi="Montserrat" w:cs="Times New Roman"/>
          <w:color w:val="0D2749"/>
          <w:lang w:eastAsia="fr-FR"/>
        </w:rPr>
        <w:t xml:space="preserve">La DSN remplace et simplifie la majorité des déclarations sociales. </w:t>
      </w:r>
    </w:p>
    <w:p w14:paraId="537C0B9F" w14:textId="09693104" w:rsidR="002453E9" w:rsidRDefault="002453E9" w:rsidP="008E1C02">
      <w:pPr>
        <w:shd w:val="clear" w:color="auto" w:fill="FFFFFF"/>
        <w:spacing w:after="288" w:line="240" w:lineRule="auto"/>
        <w:outlineLvl w:val="1"/>
        <w:rPr>
          <w:rFonts w:ascii="Montserrat" w:eastAsia="Times New Roman" w:hAnsi="Montserrat" w:cs="Times New Roman"/>
          <w:b/>
          <w:bCs/>
          <w:color w:val="0D2749"/>
          <w:sz w:val="10"/>
          <w:szCs w:val="10"/>
          <w:lang w:eastAsia="fr-FR"/>
        </w:rPr>
      </w:pPr>
    </w:p>
    <w:p w14:paraId="238A2AF1" w14:textId="77777777" w:rsidR="0009661B" w:rsidRPr="00A250DE" w:rsidRDefault="0009661B" w:rsidP="008E1C02">
      <w:pPr>
        <w:shd w:val="clear" w:color="auto" w:fill="FFFFFF"/>
        <w:spacing w:after="288" w:line="240" w:lineRule="auto"/>
        <w:outlineLvl w:val="1"/>
        <w:rPr>
          <w:rFonts w:ascii="Montserrat" w:eastAsia="Times New Roman" w:hAnsi="Montserrat" w:cs="Times New Roman"/>
          <w:b/>
          <w:bCs/>
          <w:color w:val="0D2749"/>
          <w:sz w:val="10"/>
          <w:szCs w:val="10"/>
          <w:lang w:eastAsia="fr-FR"/>
        </w:rPr>
      </w:pPr>
    </w:p>
    <w:p w14:paraId="595B4C3D" w14:textId="257DAAE0" w:rsidR="008E1C02" w:rsidRPr="008E1C02" w:rsidRDefault="008E1C02" w:rsidP="008E1C02">
      <w:pPr>
        <w:shd w:val="clear" w:color="auto" w:fill="FFFFFF"/>
        <w:spacing w:after="288" w:line="240" w:lineRule="auto"/>
        <w:outlineLvl w:val="1"/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</w:pPr>
      <w:r w:rsidRPr="008E1C02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D</w:t>
      </w:r>
      <w:r w:rsidR="00EB662B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ernières collectivités à passer au 1</w:t>
      </w:r>
      <w:r w:rsidR="00EB662B" w:rsidRPr="00EB662B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vertAlign w:val="superscript"/>
          <w:lang w:eastAsia="fr-FR"/>
        </w:rPr>
        <w:t>er</w:t>
      </w:r>
      <w:r w:rsidR="00EB662B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 janvier 2022</w:t>
      </w:r>
    </w:p>
    <w:p w14:paraId="1E88A1B8" w14:textId="5EDB7A3C" w:rsidR="008E1C02" w:rsidRPr="008E1C02" w:rsidRDefault="008E1C02" w:rsidP="008E1C0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D2749"/>
          <w:lang w:eastAsia="fr-FR"/>
        </w:rPr>
      </w:pPr>
      <w:r w:rsidRPr="008E1C02">
        <w:rPr>
          <w:rFonts w:ascii="Montserrat" w:eastAsia="Times New Roman" w:hAnsi="Montserrat" w:cs="Times New Roman"/>
          <w:color w:val="0D2749"/>
          <w:lang w:eastAsia="fr-FR"/>
        </w:rPr>
        <w:t>Le </w:t>
      </w:r>
      <w:hyperlink r:id="rId7" w:tgtFrame="_blank" w:history="1">
        <w:r w:rsidRPr="008E1C02">
          <w:rPr>
            <w:rFonts w:ascii="Montserrat" w:eastAsia="Times New Roman" w:hAnsi="Montserrat" w:cs="Times New Roman"/>
            <w:color w:val="008AFF"/>
            <w:u w:val="single"/>
            <w:lang w:eastAsia="fr-FR"/>
          </w:rPr>
          <w:t>décret n°2018-1048 du 28 novembre 2018</w:t>
        </w:r>
      </w:hyperlink>
      <w:r w:rsidRPr="008E1C02">
        <w:rPr>
          <w:rFonts w:ascii="Montserrat" w:eastAsia="Times New Roman" w:hAnsi="Montserrat" w:cs="Times New Roman"/>
          <w:color w:val="0D2749"/>
          <w:lang w:eastAsia="fr-FR"/>
        </w:rPr>
        <w:t xml:space="preserve"> précise les obligations de mise en œuvre pour chaque catégorie d’employeur des trois Fonctions Publiques (d’Etat, territoriale et hospitalière). </w:t>
      </w:r>
    </w:p>
    <w:p w14:paraId="6D1C119C" w14:textId="10508568" w:rsidR="008E1C02" w:rsidRPr="008E1C02" w:rsidRDefault="004C3396" w:rsidP="004C3396">
      <w:pPr>
        <w:shd w:val="clear" w:color="auto" w:fill="FFFFFF"/>
        <w:spacing w:after="150" w:line="240" w:lineRule="auto"/>
        <w:ind w:left="720"/>
        <w:rPr>
          <w:rFonts w:ascii="Montserrat" w:eastAsia="Times New Roman" w:hAnsi="Montserrat" w:cs="Times New Roman"/>
          <w:color w:val="0D2749"/>
          <w:lang w:eastAsia="fr-FR"/>
        </w:rPr>
      </w:pPr>
      <w:r w:rsidRPr="008F59F1">
        <w:rPr>
          <w:rFonts w:ascii="Montserrat" w:eastAsia="Times New Roman" w:hAnsi="Montserrat" w:cs="Times New Roman"/>
          <w:noProof/>
          <w:color w:val="0D274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CF110" wp14:editId="6B9AC2D3">
                <wp:simplePos x="0" y="0"/>
                <wp:positionH relativeFrom="column">
                  <wp:posOffset>1738630</wp:posOffset>
                </wp:positionH>
                <wp:positionV relativeFrom="paragraph">
                  <wp:posOffset>245110</wp:posOffset>
                </wp:positionV>
                <wp:extent cx="733425" cy="85725"/>
                <wp:effectExtent l="38100" t="38100" r="952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E3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36.9pt;margin-top:19.3pt;width:57.75pt;height: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  <w:r w:rsidR="002E7075" w:rsidRPr="008F59F1">
        <w:rPr>
          <w:rFonts w:ascii="Montserrat" w:eastAsia="Times New Roman" w:hAnsi="Montserrat" w:cs="Times New Roman"/>
          <w:noProof/>
          <w:color w:val="0D274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1ABF6" wp14:editId="4E04AD29">
                <wp:simplePos x="0" y="0"/>
                <wp:positionH relativeFrom="margin">
                  <wp:posOffset>2500630</wp:posOffset>
                </wp:positionH>
                <wp:positionV relativeFrom="paragraph">
                  <wp:posOffset>16511</wp:posOffset>
                </wp:positionV>
                <wp:extent cx="3390900" cy="628650"/>
                <wp:effectExtent l="19050" t="1905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28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6C77" w14:textId="29CFBB96" w:rsidR="008F59F1" w:rsidRPr="00A250DE" w:rsidRDefault="00154B4B" w:rsidP="00A250D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70" w:hanging="357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</w:pPr>
                            <w:r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Communes </w:t>
                            </w:r>
                            <w:r w:rsidR="00A250DE"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-</w:t>
                            </w:r>
                            <w:r w:rsidR="008F59F1"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100 agents </w:t>
                            </w:r>
                          </w:p>
                          <w:p w14:paraId="130D6E1B" w14:textId="0C93FBC7" w:rsidR="00154B4B" w:rsidRPr="00A250DE" w:rsidRDefault="008F59F1" w:rsidP="00A250D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70" w:hanging="357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</w:pPr>
                            <w:r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E</w:t>
                            </w:r>
                            <w:r w:rsidR="00154B4B"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tablissements communaux </w:t>
                            </w:r>
                            <w:r w:rsidR="00A250DE"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-</w:t>
                            </w:r>
                            <w:r w:rsidR="00154B4B" w:rsidRPr="00A250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350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11ABF6" id="Rectangle : coins arrondis 1" o:spid="_x0000_s1026" style="position:absolute;left:0;text-align:left;margin-left:196.9pt;margin-top:1.3pt;width:26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" fillcolor="white [3201]" strokecolor="red" strokeweight="2.25pt">
                <v:stroke joinstyle="miter"/>
                <v:textbox>
                  <w:txbxContent>
                    <w:p w14:paraId="3A266C77" w14:textId="29CFBB96" w:rsidR="008F59F1" w:rsidRPr="00A250DE" w:rsidRDefault="00154B4B" w:rsidP="00A250D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70" w:hanging="357"/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</w:pPr>
                      <w:r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Communes </w:t>
                      </w:r>
                      <w:r w:rsidR="00A250DE"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-</w:t>
                      </w:r>
                      <w:r w:rsidR="008F59F1"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100 agents </w:t>
                      </w:r>
                    </w:p>
                    <w:p w14:paraId="130D6E1B" w14:textId="0C93FBC7" w:rsidR="00154B4B" w:rsidRPr="00A250DE" w:rsidRDefault="008F59F1" w:rsidP="00A250D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70" w:hanging="357"/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</w:pPr>
                      <w:r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E</w:t>
                      </w:r>
                      <w:r w:rsidR="00154B4B"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tablissements communaux </w:t>
                      </w:r>
                      <w:r w:rsidR="00A250DE"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-</w:t>
                      </w:r>
                      <w:r w:rsidR="00154B4B" w:rsidRPr="00A250DE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 350 agents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DC827C" w14:textId="616FA6F5" w:rsidR="008E1C02" w:rsidRPr="008E1C02" w:rsidRDefault="008E1C02" w:rsidP="008E1C0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Montserrat" w:eastAsia="Times New Roman" w:hAnsi="Montserrat" w:cs="Times New Roman"/>
          <w:b/>
          <w:bCs/>
          <w:color w:val="FF0000"/>
          <w:lang w:eastAsia="fr-FR"/>
        </w:rPr>
      </w:pPr>
      <w:r w:rsidRPr="008E1C02">
        <w:rPr>
          <w:rFonts w:ascii="Montserrat" w:eastAsia="Times New Roman" w:hAnsi="Montserrat" w:cs="Times New Roman"/>
          <w:b/>
          <w:bCs/>
          <w:color w:val="FF0000"/>
          <w:lang w:eastAsia="fr-FR"/>
        </w:rPr>
        <w:t>1</w:t>
      </w:r>
      <w:r w:rsidR="002D53D4" w:rsidRPr="002D53D4">
        <w:rPr>
          <w:rFonts w:ascii="Montserrat" w:eastAsia="Times New Roman" w:hAnsi="Montserrat" w:cs="Times New Roman"/>
          <w:b/>
          <w:bCs/>
          <w:color w:val="FF0000"/>
          <w:vertAlign w:val="superscript"/>
          <w:lang w:eastAsia="fr-FR"/>
        </w:rPr>
        <w:t>er</w:t>
      </w:r>
      <w:r w:rsidR="002D53D4">
        <w:rPr>
          <w:rFonts w:ascii="Montserrat" w:eastAsia="Times New Roman" w:hAnsi="Montserrat" w:cs="Times New Roman"/>
          <w:b/>
          <w:bCs/>
          <w:color w:val="FF0000"/>
          <w:lang w:eastAsia="fr-FR"/>
        </w:rPr>
        <w:t xml:space="preserve"> </w:t>
      </w:r>
      <w:r w:rsidRPr="008E1C02">
        <w:rPr>
          <w:rFonts w:ascii="Montserrat" w:eastAsia="Times New Roman" w:hAnsi="Montserrat" w:cs="Times New Roman"/>
          <w:b/>
          <w:bCs/>
          <w:color w:val="FF0000"/>
          <w:lang w:eastAsia="fr-FR"/>
        </w:rPr>
        <w:t>janvier 2022</w:t>
      </w:r>
    </w:p>
    <w:p w14:paraId="0EA1A893" w14:textId="77777777" w:rsidR="00EB662B" w:rsidRDefault="00EB662B" w:rsidP="002453E9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</w:p>
    <w:p w14:paraId="12F22E4C" w14:textId="32792947" w:rsidR="002453E9" w:rsidRDefault="002453E9" w:rsidP="002453E9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  <w:r w:rsidRPr="001D6A20">
        <w:rPr>
          <w:rFonts w:ascii="Montserrat" w:eastAsia="Times New Roman" w:hAnsi="Montserrat" w:cs="Times New Roman"/>
          <w:b/>
          <w:bCs/>
          <w:color w:val="0D2749"/>
          <w:lang w:eastAsia="fr-FR"/>
        </w:rPr>
        <w:t>Chaque employeur public non encore en DSN doit dès aujourd’hui se mobiliser, avec son éditeur de paie pour réussir cette échéance importante fiscalement et socialement.</w:t>
      </w:r>
    </w:p>
    <w:p w14:paraId="6D314D46" w14:textId="24ED3CF8" w:rsidR="00E82CB5" w:rsidRDefault="00E82CB5" w:rsidP="002453E9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</w:p>
    <w:p w14:paraId="3C48C285" w14:textId="4E5B4CA5" w:rsidR="0009661B" w:rsidRDefault="0009661B" w:rsidP="002453E9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</w:p>
    <w:p w14:paraId="1F98381A" w14:textId="77777777" w:rsidR="0009661B" w:rsidRPr="001D6A20" w:rsidRDefault="0009661B" w:rsidP="002453E9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</w:p>
    <w:p w14:paraId="572C2CF8" w14:textId="400BC840" w:rsidR="00C32413" w:rsidRPr="004C3396" w:rsidRDefault="001D6A20" w:rsidP="00180640">
      <w:pPr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FFFFFF"/>
          <w:lang w:eastAsia="fr-FR"/>
        </w:rPr>
      </w:pPr>
      <w:bookmarkStart w:id="1" w:name="_Hlk89959192"/>
      <w:r w:rsidRPr="001D6A20">
        <w:rPr>
          <w:rFonts w:ascii="Segoe UI" w:eastAsia="Times New Roman" w:hAnsi="Segoe UI" w:cs="Segoe UI"/>
          <w:b/>
          <w:bCs/>
          <w:color w:val="000000"/>
          <w:u w:val="single"/>
          <w:shd w:val="clear" w:color="auto" w:fill="FFFFFF"/>
          <w:lang w:eastAsia="fr-FR"/>
        </w:rPr>
        <w:t>Pour tout renseignement</w:t>
      </w:r>
      <w:r w:rsidRPr="001D6A20"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  <w:t> </w:t>
      </w:r>
      <w:bookmarkEnd w:id="1"/>
      <w:r w:rsidRPr="001D6A20"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  <w:t xml:space="preserve">: </w:t>
      </w:r>
      <w:hyperlink r:id="rId8" w:history="1">
        <w:r w:rsidR="004C3396" w:rsidRPr="004C3396">
          <w:rPr>
            <w:rStyle w:val="Lienhypertexte"/>
            <w:rFonts w:ascii="Segoe UI" w:eastAsia="Times New Roman" w:hAnsi="Segoe UI" w:cs="Segoe UI"/>
            <w:color w:val="auto"/>
            <w:sz w:val="20"/>
            <w:szCs w:val="20"/>
            <w:shd w:val="clear" w:color="auto" w:fill="FFFFFF"/>
            <w:lang w:eastAsia="fr-FR"/>
          </w:rPr>
          <w:t>https://www.net-entreprises.fr/declaration/dsn-fonction-publique</w:t>
        </w:r>
      </w:hyperlink>
    </w:p>
    <w:p w14:paraId="25DB8DC9" w14:textId="77777777" w:rsidR="004C3396" w:rsidRPr="001D6A20" w:rsidRDefault="004C3396" w:rsidP="0018064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</w:pPr>
    </w:p>
    <w:p w14:paraId="4D5C89F3" w14:textId="10EAF6F3" w:rsidR="00C32413" w:rsidRDefault="00C32413" w:rsidP="00180640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</w:pPr>
    </w:p>
    <w:p w14:paraId="21107E3A" w14:textId="10C74885" w:rsidR="004C3396" w:rsidRDefault="004C3396">
      <w:pPr>
        <w:spacing w:after="160" w:line="259" w:lineRule="auto"/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  <w:br w:type="page"/>
      </w:r>
    </w:p>
    <w:p w14:paraId="4835DACD" w14:textId="77777777" w:rsidR="004C3396" w:rsidRPr="001D6A20" w:rsidRDefault="004C3396" w:rsidP="00180640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FFFFF"/>
          <w:lang w:eastAsia="fr-FR"/>
        </w:rPr>
      </w:pPr>
    </w:p>
    <w:p w14:paraId="5C3DF452" w14:textId="3B493299" w:rsidR="00C32413" w:rsidRPr="00965BDC" w:rsidRDefault="00A15B8B" w:rsidP="004C3396">
      <w:pPr>
        <w:shd w:val="clear" w:color="auto" w:fill="FFFFFF"/>
        <w:spacing w:after="288" w:line="240" w:lineRule="auto"/>
        <w:outlineLvl w:val="1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lang w:eastAsia="fr-FR"/>
        </w:rPr>
      </w:pP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Impact </w:t>
      </w:r>
      <w:r w:rsidR="004C3396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de l’entrée en DSN </w:t>
      </w: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sur l’a</w:t>
      </w:r>
      <w:r w:rsidR="00C32413"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ffiliation</w:t>
      </w: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 </w:t>
      </w:r>
      <w:r w:rsidR="004C3396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des agents à la </w:t>
      </w: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CNRACL</w:t>
      </w:r>
      <w:r w:rsidRPr="0009661B">
        <w:rPr>
          <w:rFonts w:ascii="Montserrat" w:eastAsia="Times New Roman" w:hAnsi="Montserrat" w:cs="Times New Roman"/>
          <w:b/>
          <w:bCs/>
          <w:sz w:val="32"/>
          <w:szCs w:val="32"/>
          <w:lang w:eastAsia="fr-FR"/>
        </w:rPr>
        <w:t xml:space="preserve"> </w:t>
      </w:r>
      <w:r w:rsidR="00BA1E27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>(</w:t>
      </w:r>
      <w:r w:rsidR="005275E6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>Recrutement, mu</w:t>
      </w:r>
      <w:r w:rsidR="00BA1E27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 xml:space="preserve">tation, passage </w:t>
      </w:r>
      <w:r w:rsidR="00965BDC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>au-dessus du</w:t>
      </w:r>
      <w:r w:rsidR="00BA1E27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 xml:space="preserve"> seuil d’affiliation </w:t>
      </w:r>
      <w:r w:rsidR="00965BDC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>suite à</w:t>
      </w:r>
      <w:r w:rsidR="00BA1E27" w:rsidRPr="00A076AE">
        <w:rPr>
          <w:rFonts w:ascii="Segoe UI" w:eastAsia="Times New Roman" w:hAnsi="Segoe UI" w:cs="Segoe UI"/>
          <w:b/>
          <w:bCs/>
          <w:kern w:val="36"/>
          <w:sz w:val="20"/>
          <w:szCs w:val="20"/>
          <w:lang w:eastAsia="fr-FR"/>
        </w:rPr>
        <w:t xml:space="preserve"> augmentation du nombre d’heures hebdomadaires…)</w:t>
      </w:r>
    </w:p>
    <w:p w14:paraId="41B2B208" w14:textId="1E78B941" w:rsidR="005275E6" w:rsidRDefault="00E82CB5" w:rsidP="005275E6">
      <w:pPr>
        <w:spacing w:after="0" w:line="240" w:lineRule="auto"/>
        <w:rPr>
          <w:rFonts w:ascii="Segoe UI" w:eastAsia="Times New Roman" w:hAnsi="Segoe UI" w:cs="Segoe UI"/>
          <w:b/>
          <w:bCs/>
          <w:color w:val="2F5496" w:themeColor="accent1" w:themeShade="BF"/>
          <w:kern w:val="36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color w:val="4472C4" w:themeColor="accent1"/>
          <w:kern w:val="3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C1A2B" wp14:editId="687EADA8">
                <wp:simplePos x="0" y="0"/>
                <wp:positionH relativeFrom="margin">
                  <wp:posOffset>4150360</wp:posOffset>
                </wp:positionH>
                <wp:positionV relativeFrom="paragraph">
                  <wp:posOffset>134620</wp:posOffset>
                </wp:positionV>
                <wp:extent cx="2047875" cy="600075"/>
                <wp:effectExtent l="19050" t="1905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1D621" w14:textId="25C0CAD4" w:rsidR="00BA1E27" w:rsidRPr="00965BDC" w:rsidRDefault="0005019B" w:rsidP="00BA1E2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Collectivités entrant</w:t>
                            </w:r>
                            <w:r w:rsidR="00BA1E27"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en DSN</w:t>
                            </w: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au 1</w:t>
                            </w: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janvier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9C1A2B" id="Rectangle : coins arrondis 4" o:spid="_x0000_s1027" style="position:absolute;margin-left:326.8pt;margin-top:10.6pt;width:16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" fillcolor="window" strokecolor="#4472c4" strokeweight="2.25pt">
                <v:stroke joinstyle="miter"/>
                <v:textbox>
                  <w:txbxContent>
                    <w:p w14:paraId="7FF1D621" w14:textId="25C0CAD4" w:rsidR="00BA1E27" w:rsidRPr="00965BDC" w:rsidRDefault="0005019B" w:rsidP="00BA1E2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Collectivités entrant</w:t>
                      </w:r>
                      <w:r w:rsidR="00BA1E27"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BA1E27"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en DSN</w:t>
                      </w: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au 1</w:t>
                      </w: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janvier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  <w:color w:val="4472C4" w:themeColor="accent1"/>
          <w:kern w:val="3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6AB3" wp14:editId="1ACCD1CD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771650" cy="685800"/>
                <wp:effectExtent l="19050" t="1905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85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6DC5" w14:textId="7A95F63B" w:rsidR="00BA1E27" w:rsidRPr="00965BDC" w:rsidRDefault="00BA1E27" w:rsidP="000501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Collectivités déjà </w:t>
                            </w:r>
                          </w:p>
                          <w:p w14:paraId="35352EA4" w14:textId="38805374" w:rsidR="00BA1E27" w:rsidRPr="00965BDC" w:rsidRDefault="00BA1E27" w:rsidP="000501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65BD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entrées en DSN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C06AB3" id="Rectangle : coins arrondis 3" o:spid="_x0000_s1028" style="position:absolute;margin-left:0;margin-top:7.6pt;width:139.5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" fillcolor="white [3201]" strokecolor="#4472c4 [3204]" strokeweight="2.25pt">
                <v:stroke joinstyle="miter"/>
                <v:textbox>
                  <w:txbxContent>
                    <w:p w14:paraId="2E0E6DC5" w14:textId="7A95F63B" w:rsidR="00BA1E27" w:rsidRPr="00965BDC" w:rsidRDefault="00BA1E27" w:rsidP="0005019B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Collectivités déjà </w:t>
                      </w:r>
                    </w:p>
                    <w:p w14:paraId="35352EA4" w14:textId="38805374" w:rsidR="00BA1E27" w:rsidRPr="00965BDC" w:rsidRDefault="00BA1E27" w:rsidP="0005019B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65BD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entrées en DSN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B288D0" w14:textId="2C3E9C9C" w:rsidR="00363FAB" w:rsidRDefault="00E82CB5" w:rsidP="00C324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Montserrat" w:eastAsia="Times New Roman" w:hAnsi="Montserrat" w:cs="Times New Roman"/>
          <w:noProof/>
          <w:color w:val="0D2749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EFD49" wp14:editId="38840925">
                <wp:simplePos x="0" y="0"/>
                <wp:positionH relativeFrom="page">
                  <wp:posOffset>2952750</wp:posOffset>
                </wp:positionH>
                <wp:positionV relativeFrom="paragraph">
                  <wp:posOffset>20320</wp:posOffset>
                </wp:positionV>
                <wp:extent cx="1657350" cy="7620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C213E" w14:textId="223F62FB" w:rsidR="006931B0" w:rsidRPr="004C3396" w:rsidRDefault="00965BDC" w:rsidP="006931B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33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AFFILIATION AUTOMATIQUE SANS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BEFD49" id="Rectangle : coins arrondis 8" o:spid="_x0000_s1029" style="position:absolute;left:0;text-align:left;margin-left:232.5pt;margin-top:1.6pt;width:130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" fillcolor="#c45911 [2405]" strokecolor="#c45911 [2405]" strokeweight="1pt">
                <v:stroke joinstyle="miter"/>
                <v:textbox>
                  <w:txbxContent>
                    <w:p w14:paraId="735C213E" w14:textId="223F62FB" w:rsidR="006931B0" w:rsidRPr="004C3396" w:rsidRDefault="00965BDC" w:rsidP="006931B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C339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AFFILIATION AUTOMATIQUE SANS FORMULAIRE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264CCC" w14:textId="1A93F23E" w:rsidR="00BA1E27" w:rsidRDefault="00BA1E27" w:rsidP="00C324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fr-FR"/>
        </w:rPr>
      </w:pPr>
    </w:p>
    <w:p w14:paraId="1FF3D86D" w14:textId="1B144A96" w:rsidR="00BA1E27" w:rsidRDefault="00E82CB5" w:rsidP="00C324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Segoe UI" w:eastAsia="Times New Roman" w:hAnsi="Segoe UI" w:cs="Segoe UI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B60E" wp14:editId="5B8B0AF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676400" cy="5238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FEA8F" w14:textId="4F4A4CEF" w:rsidR="0005019B" w:rsidRPr="004C3396" w:rsidRDefault="0005019B" w:rsidP="000501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 partir du 1</w:t>
                            </w: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janvier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2B60E" id="Rectangle 7" o:spid="_x0000_s1030" style="position:absolute;left:0;text-align:left;margin-left:80.8pt;margin-top:12.7pt;width:132pt;height:41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" fillcolor="window" stroked="f" strokeweight="1pt">
                <v:textbox>
                  <w:txbxContent>
                    <w:p w14:paraId="708FEA8F" w14:textId="4F4A4CEF" w:rsidR="0005019B" w:rsidRPr="004C3396" w:rsidRDefault="0005019B" w:rsidP="0005019B">
                      <w:pPr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A partir du 1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 janvier 2022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4F331" wp14:editId="764BEBFA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1809750" cy="523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479A8" w14:textId="1FDC6DA3" w:rsidR="0005019B" w:rsidRPr="004C3396" w:rsidRDefault="0005019B" w:rsidP="000501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A partir du 1</w:t>
                            </w: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4C3396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décembre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4F331" id="Rectangle 6" o:spid="_x0000_s1031" style="position:absolute;left:0;text-align:left;margin-left:0;margin-top:10.45pt;width:142.5pt;height:4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" fillcolor="window" stroked="f" strokeweight="1pt">
                <v:textbox>
                  <w:txbxContent>
                    <w:p w14:paraId="2BD479A8" w14:textId="1FDC6DA3" w:rsidR="0005019B" w:rsidRPr="004C3396" w:rsidRDefault="0005019B" w:rsidP="0005019B">
                      <w:pPr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A partir du 1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 décembre 2021</w:t>
                      </w:r>
                      <w:r w:rsidRPr="004C3396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eastAsia="Times New Roman" w:hAnsi="Montserrat" w:cs="Times New Roman"/>
          <w:noProof/>
          <w:color w:val="0D2749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D5579" wp14:editId="198E2CB5">
                <wp:simplePos x="0" y="0"/>
                <wp:positionH relativeFrom="column">
                  <wp:posOffset>3719830</wp:posOffset>
                </wp:positionH>
                <wp:positionV relativeFrom="paragraph">
                  <wp:posOffset>87630</wp:posOffset>
                </wp:positionV>
                <wp:extent cx="790575" cy="152400"/>
                <wp:effectExtent l="38100" t="0" r="28575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577AC" id="Connecteur droit avec flèche 10" o:spid="_x0000_s1026" type="#_x0000_t32" style="position:absolute;margin-left:292.9pt;margin-top:6.9pt;width:62.25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Montserrat" w:eastAsia="Times New Roman" w:hAnsi="Montserrat" w:cs="Times New Roman"/>
          <w:noProof/>
          <w:color w:val="0D2749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FF937" wp14:editId="094F26A3">
                <wp:simplePos x="0" y="0"/>
                <wp:positionH relativeFrom="column">
                  <wp:posOffset>967105</wp:posOffset>
                </wp:positionH>
                <wp:positionV relativeFrom="paragraph">
                  <wp:posOffset>125731</wp:posOffset>
                </wp:positionV>
                <wp:extent cx="1104900" cy="95250"/>
                <wp:effectExtent l="0" t="0" r="7620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1E5D9" id="Connecteur droit avec flèche 9" o:spid="_x0000_s1026" type="#_x0000_t32" style="position:absolute;margin-left:76.15pt;margin-top:9.9pt;width:87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0CAFDB9B" w14:textId="59DD550A" w:rsidR="00BA1E27" w:rsidRDefault="00BA1E27" w:rsidP="00C324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  <w:lang w:eastAsia="fr-FR"/>
        </w:rPr>
      </w:pPr>
    </w:p>
    <w:p w14:paraId="43E2A215" w14:textId="3312D768" w:rsidR="0005019B" w:rsidRDefault="0005019B" w:rsidP="00363FAB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</w:p>
    <w:p w14:paraId="743AC777" w14:textId="1364DE65" w:rsidR="00A15B8B" w:rsidRPr="005275E6" w:rsidRDefault="006931B0" w:rsidP="00363FAB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  <w:r>
        <w:rPr>
          <w:rFonts w:ascii="Montserrat" w:eastAsia="Times New Roman" w:hAnsi="Montserrat" w:cs="Times New Roman"/>
          <w:color w:val="0D2749"/>
          <w:lang w:eastAsia="fr-FR"/>
        </w:rPr>
        <w:t>Le</w:t>
      </w:r>
      <w:r w:rsidR="00180640" w:rsidRPr="00180640">
        <w:rPr>
          <w:rFonts w:ascii="Montserrat" w:eastAsia="Times New Roman" w:hAnsi="Montserrat" w:cs="Times New Roman"/>
          <w:color w:val="0D2749"/>
          <w:lang w:eastAsia="fr-FR"/>
        </w:rPr>
        <w:t xml:space="preserve"> dispositif de traitement des DSN à destination de la CNRACL sera enrichi d’une nouvelle fonctionnalité: </w:t>
      </w:r>
      <w:r w:rsidR="00180640" w:rsidRPr="00180640">
        <w:rPr>
          <w:rFonts w:ascii="Montserrat" w:eastAsia="Times New Roman" w:hAnsi="Montserrat" w:cs="Times New Roman"/>
          <w:b/>
          <w:bCs/>
          <w:color w:val="0D2749"/>
          <w:lang w:eastAsia="fr-FR"/>
        </w:rPr>
        <w:t>l’affiliation et la mutation automatique des agents</w:t>
      </w:r>
      <w:r w:rsidR="00CF77F5">
        <w:rPr>
          <w:rFonts w:ascii="Montserrat" w:eastAsia="Times New Roman" w:hAnsi="Montserrat" w:cs="Times New Roman"/>
          <w:b/>
          <w:bCs/>
          <w:color w:val="0D2749"/>
          <w:lang w:eastAsia="fr-FR"/>
        </w:rPr>
        <w:t>.</w:t>
      </w:r>
    </w:p>
    <w:p w14:paraId="1B18AABC" w14:textId="2ED64533" w:rsidR="00A15B8B" w:rsidRPr="00363FAB" w:rsidRDefault="000D510A" w:rsidP="000D51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>
        <w:rPr>
          <w:rFonts w:ascii="Montserrat" w:eastAsia="Times New Roman" w:hAnsi="Montserrat" w:cs="Times New Roman"/>
          <w:color w:val="0D2749"/>
          <w:lang w:eastAsia="fr-FR"/>
        </w:rPr>
        <w:t>V</w:t>
      </w:r>
      <w:r w:rsidR="00180640" w:rsidRPr="00180640">
        <w:rPr>
          <w:rFonts w:ascii="Montserrat" w:eastAsia="Times New Roman" w:hAnsi="Montserrat" w:cs="Times New Roman"/>
          <w:color w:val="0D2749"/>
          <w:lang w:eastAsia="fr-FR"/>
        </w:rPr>
        <w:t>ous n’aurez plus besoin de signaler l’affiliation de nouveaux agents ni la mutation des agents affiliés ; les contrats d’affiliation seront créés ou mis à jour (en cas de mutation), à partir des données que les employeurs auront renseignées dans la DSN.</w:t>
      </w:r>
    </w:p>
    <w:p w14:paraId="6A90F703" w14:textId="4436A44E" w:rsidR="00180640" w:rsidRDefault="00180640" w:rsidP="000D51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 w:rsidRPr="00180640">
        <w:rPr>
          <w:rFonts w:ascii="Montserrat" w:eastAsia="Times New Roman" w:hAnsi="Montserrat" w:cs="Times New Roman"/>
          <w:color w:val="0D2749"/>
          <w:lang w:eastAsia="fr-FR"/>
        </w:rPr>
        <w:br/>
        <w:t>Pour que l’affiliation automatique puisse s’opérer à bon escient, il est important d’être vigilant sur la correcte alimentation dans la DSN des informations suivantes :</w:t>
      </w:r>
    </w:p>
    <w:p w14:paraId="7F4A188D" w14:textId="77777777" w:rsidR="000D510A" w:rsidRPr="00180640" w:rsidRDefault="000D510A" w:rsidP="000D51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</w:p>
    <w:p w14:paraId="2DA842C1" w14:textId="7CE2557D" w:rsidR="000D510A" w:rsidRPr="00965BDC" w:rsidRDefault="00180640" w:rsidP="000D510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</w:pPr>
      <w:r w:rsidRPr="00965BDC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 xml:space="preserve">données d’état civil : NIR, nom de famille, nom d’usage </w:t>
      </w:r>
    </w:p>
    <w:p w14:paraId="657F6FDA" w14:textId="7FFAE44A" w:rsidR="00180640" w:rsidRPr="00965BDC" w:rsidRDefault="00180640" w:rsidP="005275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</w:pPr>
      <w:r w:rsidRPr="00965BDC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>code régime de base vieillesse à 120, au titre de la CNRACL, pour l’affiliation ou la mutation ;</w:t>
      </w:r>
    </w:p>
    <w:p w14:paraId="64F2F10F" w14:textId="0FF70BBF" w:rsidR="00180640" w:rsidRPr="00965BDC" w:rsidRDefault="00180640" w:rsidP="005275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</w:pPr>
      <w:r w:rsidRPr="00965BDC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>données carrières : quotité de travail du contrat de travail, statut d’emploi, code catégorie active ou sédentaire, type de détachement.</w:t>
      </w:r>
    </w:p>
    <w:p w14:paraId="153F717C" w14:textId="61D0C16D" w:rsidR="000D510A" w:rsidRPr="000D510A" w:rsidRDefault="00E82CB5" w:rsidP="00363FAB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color w:val="0D2749"/>
          <w:sz w:val="2"/>
          <w:szCs w:val="2"/>
          <w:lang w:eastAsia="fr-FR"/>
        </w:rPr>
      </w:pPr>
      <w:r>
        <w:rPr>
          <w:rFonts w:ascii="Montserrat" w:eastAsia="Times New Roman" w:hAnsi="Montserrat" w:cs="Times New Roman"/>
          <w:b/>
          <w:bCs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655E92DD" wp14:editId="1FD349B2">
            <wp:simplePos x="0" y="0"/>
            <wp:positionH relativeFrom="column">
              <wp:posOffset>-718820</wp:posOffset>
            </wp:positionH>
            <wp:positionV relativeFrom="paragraph">
              <wp:posOffset>803275</wp:posOffset>
            </wp:positionV>
            <wp:extent cx="581025" cy="58102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4"/>
      </w:tblGrid>
      <w:tr w:rsidR="00E82CB5" w14:paraId="48B97DFB" w14:textId="77777777" w:rsidTr="00E82CB5">
        <w:tc>
          <w:tcPr>
            <w:tcW w:w="2972" w:type="dxa"/>
          </w:tcPr>
          <w:p w14:paraId="77A6BEF1" w14:textId="77777777" w:rsidR="00E82CB5" w:rsidRDefault="00E82CB5" w:rsidP="00E82CB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  <w:lang w:eastAsia="fr-FR"/>
              </w:rPr>
            </w:pPr>
            <w:r w:rsidRPr="001D6A20">
              <w:rPr>
                <w:rFonts w:ascii="Segoe UI" w:eastAsia="Times New Roman" w:hAnsi="Segoe UI" w:cs="Segoe UI"/>
                <w:b/>
                <w:bCs/>
                <w:color w:val="000000"/>
                <w:u w:val="single"/>
                <w:shd w:val="clear" w:color="auto" w:fill="FFFFFF"/>
                <w:lang w:eastAsia="fr-FR"/>
              </w:rPr>
              <w:t>Pour tout renseignement</w:t>
            </w:r>
            <w:r>
              <w:rPr>
                <w:rFonts w:ascii="Segoe UI" w:eastAsia="Times New Roman" w:hAnsi="Segoe UI" w:cs="Segoe UI"/>
                <w:color w:val="000000"/>
                <w:shd w:val="clear" w:color="auto" w:fill="FFFFFF"/>
                <w:lang w:eastAsia="fr-FR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  <w:lang w:eastAsia="fr-FR"/>
              </w:rPr>
              <w:t>:</w:t>
            </w:r>
          </w:p>
          <w:p w14:paraId="320E0851" w14:textId="77777777" w:rsidR="00E82CB5" w:rsidRDefault="00E82CB5" w:rsidP="00965BD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u w:val="single"/>
                <w:shd w:val="clear" w:color="auto" w:fill="FFFFFF"/>
                <w:lang w:eastAsia="fr-FR"/>
              </w:rPr>
            </w:pPr>
          </w:p>
        </w:tc>
        <w:tc>
          <w:tcPr>
            <w:tcW w:w="6374" w:type="dxa"/>
          </w:tcPr>
          <w:p w14:paraId="36F75583" w14:textId="77777777" w:rsidR="00E82CB5" w:rsidRPr="004C3396" w:rsidRDefault="00E82CB5" w:rsidP="00E82CB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12"/>
                <w:szCs w:val="12"/>
                <w:shd w:val="clear" w:color="auto" w:fill="FFFFFF"/>
                <w:lang w:eastAsia="fr-FR"/>
              </w:rPr>
            </w:pPr>
            <w:bookmarkStart w:id="2" w:name="Affiliation_des_agents_CNRACL_:_comment_"/>
          </w:p>
          <w:p w14:paraId="4998559C" w14:textId="77777777" w:rsidR="00E82CB5" w:rsidRPr="00E82CB5" w:rsidRDefault="002D53D4" w:rsidP="00E82CB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hyperlink r:id="rId10" w:tgtFrame="_blank" w:history="1">
              <w:r w:rsidR="00E82CB5" w:rsidRPr="00E82CB5">
                <w:rPr>
                  <w:rFonts w:ascii="Segoe UI" w:eastAsia="Times New Roman" w:hAnsi="Segoe UI" w:cs="Segoe UI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Affili</w:t>
              </w:r>
              <w:r w:rsidR="00E82CB5" w:rsidRPr="00E82CB5">
                <w:rPr>
                  <w:rFonts w:ascii="Segoe UI" w:eastAsia="Times New Roman" w:hAnsi="Segoe UI" w:cs="Segoe UI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a</w:t>
              </w:r>
              <w:r w:rsidR="00E82CB5" w:rsidRPr="00E82CB5">
                <w:rPr>
                  <w:rFonts w:ascii="Segoe UI" w:eastAsia="Times New Roman" w:hAnsi="Segoe UI" w:cs="Segoe UI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tion des agents CNRACL : comment procéder ?</w:t>
              </w:r>
            </w:hyperlink>
            <w:bookmarkEnd w:id="2"/>
          </w:p>
          <w:bookmarkStart w:id="3" w:name="Mutation_d'agents_CNRACL_d'une_collectiv"/>
          <w:p w14:paraId="74192566" w14:textId="77777777" w:rsidR="00E82CB5" w:rsidRPr="00180640" w:rsidRDefault="00E82CB5" w:rsidP="00E82C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begin"/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instrText xml:space="preserve"> HYPERLINK "http://t.politiquessociales.caissedesdepots.email/r/?id=h9085b0%2C22e3ad%2C58e1&amp;s=vGZsjGc5eeu0gimplX9Y3VLEwVZpXkrOQRhY_oUFlMc" \t "_blank" </w:instrText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separate"/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Mutation d'agents CNRACL d'une collectivité à une autre</w:t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end"/>
            </w:r>
            <w:bookmarkEnd w:id="3"/>
          </w:p>
          <w:bookmarkStart w:id="4" w:name="Le_paramétrage_du_fichier_DSN_–_CNRACL"/>
          <w:p w14:paraId="5F61DF1E" w14:textId="1E59520A" w:rsidR="00E82CB5" w:rsidRDefault="00E82CB5" w:rsidP="00E82C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u w:val="single"/>
                <w:shd w:val="clear" w:color="auto" w:fill="FFFFFF"/>
                <w:lang w:eastAsia="fr-FR"/>
              </w:rPr>
            </w:pP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begin"/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instrText xml:space="preserve"> HYPERLINK "http://t.politiquessociales.caissedesdepots.email/r/?id=h9085b0%2C22e3ad%2C58e2&amp;s=STQZOg5Sgqs6coAKyScROPttAOqXOnpPif9afsXzbbg" \t "_blank" </w:instrText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separate"/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u w:val="single"/>
                <w:bdr w:val="none" w:sz="0" w:space="0" w:color="auto" w:frame="1"/>
                <w:lang w:eastAsia="fr-FR"/>
              </w:rPr>
              <w:t>Le paramétrage du fichier DSN – CNRACL</w:t>
            </w:r>
            <w:r w:rsidRPr="00180640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fldChar w:fldCharType="end"/>
            </w:r>
            <w:bookmarkEnd w:id="4"/>
          </w:p>
        </w:tc>
      </w:tr>
    </w:tbl>
    <w:p w14:paraId="3C43C546" w14:textId="1D58CE7E" w:rsidR="00965BDC" w:rsidRPr="00E82CB5" w:rsidRDefault="00F05F77" w:rsidP="00F05F7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E82CB5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E82CB5" w:rsidRPr="00E82CB5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fr-FR"/>
        </w:rPr>
        <w:t>Communiquer</w:t>
      </w:r>
      <w:r w:rsidR="00965BDC" w:rsidRPr="00E82CB5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le n° d’affiliation au pôle retraite </w:t>
      </w:r>
      <w:r w:rsidR="0009661B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fr-FR"/>
        </w:rPr>
        <w:t>du C</w:t>
      </w:r>
      <w:r w:rsidR="00965BDC" w:rsidRPr="00E82CB5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fr-FR"/>
        </w:rPr>
        <w:t>DG03 </w:t>
      </w:r>
    </w:p>
    <w:p w14:paraId="6E9B7364" w14:textId="77777777" w:rsidR="00F05F77" w:rsidRPr="00E82CB5" w:rsidRDefault="00F05F77" w:rsidP="00F05F77">
      <w:pPr>
        <w:shd w:val="clear" w:color="auto" w:fill="FFFFFF"/>
        <w:spacing w:after="300" w:line="240" w:lineRule="auto"/>
        <w:ind w:left="2124"/>
        <w:jc w:val="both"/>
        <w:rPr>
          <w:rFonts w:ascii="Montserrat" w:eastAsia="Times New Roman" w:hAnsi="Montserrat" w:cs="Times New Roman"/>
          <w:color w:val="FF0000"/>
          <w:sz w:val="6"/>
          <w:szCs w:val="6"/>
          <w:u w:val="single"/>
          <w:lang w:eastAsia="fr-FR"/>
        </w:rPr>
      </w:pPr>
    </w:p>
    <w:p w14:paraId="1D4AB4BA" w14:textId="3C0D8B08" w:rsidR="002071CC" w:rsidRDefault="006C5033" w:rsidP="00A774A9">
      <w:pPr>
        <w:shd w:val="clear" w:color="auto" w:fill="FFFFFF"/>
        <w:spacing w:after="12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>
        <w:rPr>
          <w:rFonts w:ascii="Montserrat" w:eastAsia="Times New Roman" w:hAnsi="Montserrat" w:cs="Times New Roman"/>
          <w:color w:val="0D2749"/>
          <w:lang w:eastAsia="fr-FR"/>
        </w:rPr>
        <w:t xml:space="preserve">L’affiliation n’étant plus réalisée par l’intermédiaire du pôle retraite du CDG03, il vous appartiendra de </w:t>
      </w:r>
      <w:r w:rsidR="002071CC">
        <w:rPr>
          <w:rFonts w:ascii="Montserrat" w:eastAsia="Times New Roman" w:hAnsi="Montserrat" w:cs="Times New Roman"/>
          <w:color w:val="0D2749"/>
          <w:lang w:eastAsia="fr-FR"/>
        </w:rPr>
        <w:t xml:space="preserve">lui </w:t>
      </w:r>
      <w:r>
        <w:rPr>
          <w:rFonts w:ascii="Montserrat" w:eastAsia="Times New Roman" w:hAnsi="Montserrat" w:cs="Times New Roman"/>
          <w:color w:val="0D2749"/>
          <w:lang w:eastAsia="fr-FR"/>
        </w:rPr>
        <w:t xml:space="preserve">communiquer le numéro d’affiliation par mail : </w:t>
      </w:r>
      <w:hyperlink r:id="rId11" w:history="1">
        <w:r w:rsidRPr="00914243">
          <w:rPr>
            <w:rStyle w:val="Lienhypertexte"/>
            <w:rFonts w:ascii="Montserrat" w:eastAsia="Times New Roman" w:hAnsi="Montserrat" w:cs="Times New Roman"/>
            <w:lang w:eastAsia="fr-FR"/>
          </w:rPr>
          <w:t>cnracl@cdg03.fr</w:t>
        </w:r>
      </w:hyperlink>
      <w:r>
        <w:rPr>
          <w:rFonts w:ascii="Montserrat" w:eastAsia="Times New Roman" w:hAnsi="Montserrat" w:cs="Times New Roman"/>
          <w:color w:val="0D2749"/>
          <w:lang w:eastAsia="fr-FR"/>
        </w:rPr>
        <w:t xml:space="preserve"> </w:t>
      </w:r>
      <w:r w:rsidR="002071CC">
        <w:rPr>
          <w:rFonts w:ascii="Montserrat" w:eastAsia="Times New Roman" w:hAnsi="Montserrat" w:cs="Times New Roman"/>
          <w:color w:val="0D2749"/>
          <w:lang w:eastAsia="fr-FR"/>
        </w:rPr>
        <w:t>.</w:t>
      </w:r>
    </w:p>
    <w:p w14:paraId="3B1414C2" w14:textId="4F09F2BB" w:rsidR="00965BDC" w:rsidRPr="00E82CB5" w:rsidRDefault="00F05F77" w:rsidP="00A774A9">
      <w:pPr>
        <w:pStyle w:val="Paragraphedeliste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</w:pPr>
      <w:r w:rsidRPr="00E82CB5">
        <w:rPr>
          <w:rFonts w:ascii="Montserrat" w:eastAsia="Times New Roman" w:hAnsi="Montserrat" w:cs="Times New Roman"/>
          <w:b/>
          <w:bCs/>
          <w:color w:val="0D2749"/>
          <w:sz w:val="20"/>
          <w:szCs w:val="20"/>
          <w:u w:val="single"/>
          <w:lang w:eastAsia="fr-FR"/>
        </w:rPr>
        <w:t>Pour récupérer ce numéro</w:t>
      </w:r>
      <w:r w:rsidRPr="00E82CB5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> : l</w:t>
      </w:r>
      <w:r w:rsidR="00965BDC" w:rsidRPr="00E82CB5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 xml:space="preserve">a liste " Vos agents affiliés " accessible via le service Affiliation CNRACL (Thématique Carrière), sur la plateforme </w:t>
      </w:r>
      <w:proofErr w:type="spellStart"/>
      <w:r w:rsidR="00965BDC" w:rsidRPr="00E82CB5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>PEP’s</w:t>
      </w:r>
      <w:proofErr w:type="spellEnd"/>
      <w:r w:rsidR="00965BDC" w:rsidRPr="00E82CB5">
        <w:rPr>
          <w:rFonts w:ascii="Montserrat" w:eastAsia="Times New Roman" w:hAnsi="Montserrat" w:cs="Times New Roman"/>
          <w:color w:val="0D2749"/>
          <w:sz w:val="20"/>
          <w:szCs w:val="20"/>
          <w:lang w:eastAsia="fr-FR"/>
        </w:rPr>
        <w:t>, restituera ces informations sous 48 heures.</w:t>
      </w:r>
    </w:p>
    <w:p w14:paraId="07DE0734" w14:textId="055653AC" w:rsidR="002071CC" w:rsidRDefault="002071CC" w:rsidP="00A774A9">
      <w:pPr>
        <w:shd w:val="clear" w:color="auto" w:fill="FFFFFF"/>
        <w:spacing w:after="12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  <w:r>
        <w:rPr>
          <w:rFonts w:ascii="Montserrat" w:eastAsia="Times New Roman" w:hAnsi="Montserrat" w:cs="Times New Roman"/>
          <w:color w:val="0D2749"/>
          <w:lang w:eastAsia="fr-FR"/>
        </w:rPr>
        <w:t>Cette nouvelle procédure ne remet pas en cause l’envoi des arrêtés au service carrière du CDG03.</w:t>
      </w:r>
    </w:p>
    <w:p w14:paraId="5BD4A18F" w14:textId="77777777" w:rsidR="00A774A9" w:rsidRDefault="00A774A9" w:rsidP="00A774A9">
      <w:pPr>
        <w:shd w:val="clear" w:color="auto" w:fill="FFFFFF"/>
        <w:spacing w:after="120" w:line="240" w:lineRule="auto"/>
        <w:jc w:val="both"/>
        <w:rPr>
          <w:rFonts w:ascii="Montserrat" w:eastAsia="Times New Roman" w:hAnsi="Montserrat" w:cs="Times New Roman"/>
          <w:color w:val="0D2749"/>
          <w:lang w:eastAsia="fr-FR"/>
        </w:rPr>
      </w:pPr>
    </w:p>
    <w:p w14:paraId="7F22B777" w14:textId="224BC63D" w:rsidR="00F05F77" w:rsidRPr="00AF0E99" w:rsidRDefault="00F05F77" w:rsidP="00F05F77">
      <w:pPr>
        <w:shd w:val="clear" w:color="auto" w:fill="FFFFFF"/>
        <w:spacing w:after="288" w:line="240" w:lineRule="auto"/>
        <w:outlineLvl w:val="1"/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</w:pP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Impact sur </w:t>
      </w:r>
      <w:r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>les comptes retraite CNRACL</w:t>
      </w:r>
      <w:r w:rsidRPr="00AF0E99">
        <w:rPr>
          <w:rFonts w:ascii="Montserrat" w:eastAsia="Times New Roman" w:hAnsi="Montserrat" w:cs="Times New Roman"/>
          <w:b/>
          <w:bCs/>
          <w:color w:val="0D2749"/>
          <w:sz w:val="32"/>
          <w:szCs w:val="32"/>
          <w:u w:val="single"/>
          <w:lang w:eastAsia="fr-FR"/>
        </w:rPr>
        <w:t xml:space="preserve"> </w:t>
      </w:r>
    </w:p>
    <w:p w14:paraId="7DA9DB9E" w14:textId="66D2A181" w:rsidR="00EB662B" w:rsidRDefault="00F05F77" w:rsidP="002071CC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  <w:r w:rsidRPr="00A774A9">
        <w:rPr>
          <w:rFonts w:ascii="Montserrat" w:eastAsia="Times New Roman" w:hAnsi="Montserrat" w:cs="Times New Roman"/>
          <w:b/>
          <w:bCs/>
          <w:color w:val="0D2749"/>
          <w:lang w:eastAsia="fr-FR"/>
        </w:rPr>
        <w:t>Attention aux anomalies</w:t>
      </w:r>
      <w:r>
        <w:rPr>
          <w:rFonts w:ascii="Montserrat" w:eastAsia="Times New Roman" w:hAnsi="Montserrat" w:cs="Times New Roman"/>
          <w:color w:val="0D2749"/>
          <w:lang w:eastAsia="fr-FR"/>
        </w:rPr>
        <w:t xml:space="preserve"> </w:t>
      </w:r>
      <w:r w:rsidR="00EB662B">
        <w:rPr>
          <w:rFonts w:ascii="Montserrat" w:eastAsia="Times New Roman" w:hAnsi="Montserrat" w:cs="Times New Roman"/>
          <w:color w:val="0D2749"/>
          <w:lang w:eastAsia="fr-FR"/>
        </w:rPr>
        <w:t>résultant du passage de la paie en DSN</w:t>
      </w:r>
      <w:r w:rsidR="00A774A9">
        <w:rPr>
          <w:rFonts w:ascii="Montserrat" w:eastAsia="Times New Roman" w:hAnsi="Montserrat" w:cs="Times New Roman"/>
          <w:color w:val="0D2749"/>
          <w:lang w:eastAsia="fr-FR"/>
        </w:rPr>
        <w:t>,</w:t>
      </w:r>
      <w:r w:rsidR="00EB662B">
        <w:rPr>
          <w:rFonts w:ascii="Montserrat" w:eastAsia="Times New Roman" w:hAnsi="Montserrat" w:cs="Times New Roman"/>
          <w:color w:val="0D2749"/>
          <w:lang w:eastAsia="fr-FR"/>
        </w:rPr>
        <w:t xml:space="preserve"> </w:t>
      </w:r>
      <w:r>
        <w:rPr>
          <w:rFonts w:ascii="Montserrat" w:eastAsia="Times New Roman" w:hAnsi="Montserrat" w:cs="Times New Roman"/>
          <w:color w:val="0D2749"/>
          <w:lang w:eastAsia="fr-FR"/>
        </w:rPr>
        <w:t>qui pourront avoir un caractère bloquant</w:t>
      </w:r>
      <w:r w:rsidR="00EB662B">
        <w:rPr>
          <w:rFonts w:ascii="Montserrat" w:eastAsia="Times New Roman" w:hAnsi="Montserrat" w:cs="Times New Roman"/>
          <w:color w:val="0D2749"/>
          <w:lang w:eastAsia="fr-FR"/>
        </w:rPr>
        <w:t xml:space="preserve"> sur les comptes retraite et empêcher la réalisation des estimations et des liquidations de pension.</w:t>
      </w:r>
      <w:r w:rsidR="00E82CB5">
        <w:rPr>
          <w:rFonts w:ascii="Montserrat" w:eastAsia="Times New Roman" w:hAnsi="Montserrat" w:cs="Times New Roman"/>
          <w:color w:val="0D2749"/>
          <w:lang w:eastAsia="fr-FR"/>
        </w:rPr>
        <w:t xml:space="preserve"> </w:t>
      </w:r>
      <w:r w:rsidR="00A774A9">
        <w:rPr>
          <w:rFonts w:ascii="Montserrat" w:eastAsia="Times New Roman" w:hAnsi="Montserrat" w:cs="Times New Roman"/>
          <w:b/>
          <w:bCs/>
          <w:color w:val="0D2749"/>
          <w:lang w:eastAsia="fr-FR"/>
        </w:rPr>
        <w:t>L</w:t>
      </w:r>
      <w:r w:rsidR="00EB662B" w:rsidRPr="00A774A9">
        <w:rPr>
          <w:rFonts w:ascii="Montserrat" w:eastAsia="Times New Roman" w:hAnsi="Montserrat" w:cs="Times New Roman"/>
          <w:b/>
          <w:bCs/>
          <w:color w:val="0D2749"/>
          <w:lang w:eastAsia="fr-FR"/>
        </w:rPr>
        <w:t>es corriger rapidement le cas échéant.</w:t>
      </w:r>
    </w:p>
    <w:p w14:paraId="398AB2F9" w14:textId="77777777" w:rsidR="00A774A9" w:rsidRPr="00A774A9" w:rsidRDefault="00A774A9" w:rsidP="002071CC">
      <w:pPr>
        <w:shd w:val="clear" w:color="auto" w:fill="FFFFFF"/>
        <w:spacing w:after="300" w:line="240" w:lineRule="auto"/>
        <w:jc w:val="both"/>
        <w:rPr>
          <w:rFonts w:ascii="Montserrat" w:eastAsia="Times New Roman" w:hAnsi="Montserrat" w:cs="Times New Roman"/>
          <w:b/>
          <w:bCs/>
          <w:color w:val="0D2749"/>
          <w:lang w:eastAsia="fr-FR"/>
        </w:rPr>
      </w:pPr>
    </w:p>
    <w:p w14:paraId="3B35067A" w14:textId="6E0C3586" w:rsidR="00E82CB5" w:rsidRPr="00E82CB5" w:rsidRDefault="00E82CB5" w:rsidP="00E82CB5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E82CB5">
        <w:rPr>
          <w:b/>
          <w:bCs/>
          <w:i/>
          <w:iCs/>
          <w:sz w:val="24"/>
          <w:szCs w:val="24"/>
          <w:u w:val="single"/>
        </w:rPr>
        <w:t>Pour plus d’informations</w:t>
      </w:r>
      <w:r w:rsidRPr="00E82CB5">
        <w:rPr>
          <w:b/>
          <w:bCs/>
          <w:i/>
          <w:iCs/>
          <w:sz w:val="24"/>
          <w:szCs w:val="24"/>
        </w:rPr>
        <w:t xml:space="preserve"> : </w:t>
      </w:r>
      <w:r>
        <w:rPr>
          <w:b/>
          <w:bCs/>
          <w:i/>
          <w:iCs/>
          <w:sz w:val="24"/>
          <w:szCs w:val="24"/>
        </w:rPr>
        <w:t>Pôle</w:t>
      </w:r>
      <w:r w:rsidRPr="00E82CB5">
        <w:rPr>
          <w:b/>
          <w:bCs/>
          <w:i/>
          <w:iCs/>
          <w:sz w:val="24"/>
          <w:szCs w:val="24"/>
        </w:rPr>
        <w:t xml:space="preserve"> Retraite CNRACL CDG 03 </w:t>
      </w:r>
      <w:hyperlink r:id="rId12" w:history="1">
        <w:r w:rsidRPr="00E82CB5">
          <w:rPr>
            <w:rStyle w:val="Lienhypertexte"/>
            <w:b/>
            <w:bCs/>
            <w:i/>
            <w:iCs/>
            <w:sz w:val="24"/>
            <w:szCs w:val="24"/>
          </w:rPr>
          <w:t>cnracl@cdg03.fr</w:t>
        </w:r>
      </w:hyperlink>
      <w:r w:rsidRPr="00E82CB5">
        <w:rPr>
          <w:b/>
          <w:bCs/>
          <w:i/>
          <w:iCs/>
          <w:sz w:val="24"/>
          <w:szCs w:val="24"/>
        </w:rPr>
        <w:t xml:space="preserve">       </w:t>
      </w:r>
      <w:bookmarkStart w:id="5" w:name="_GoBack"/>
      <w:bookmarkEnd w:id="5"/>
    </w:p>
    <w:sectPr w:rsidR="00E82CB5" w:rsidRPr="00E82CB5" w:rsidSect="00A15B8B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9C3"/>
    <w:multiLevelType w:val="hybridMultilevel"/>
    <w:tmpl w:val="ECA06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35F"/>
    <w:multiLevelType w:val="multilevel"/>
    <w:tmpl w:val="870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47763"/>
    <w:multiLevelType w:val="multilevel"/>
    <w:tmpl w:val="C98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10554"/>
    <w:multiLevelType w:val="hybridMultilevel"/>
    <w:tmpl w:val="08783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2A6"/>
    <w:multiLevelType w:val="hybridMultilevel"/>
    <w:tmpl w:val="38487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5CC5"/>
    <w:multiLevelType w:val="hybridMultilevel"/>
    <w:tmpl w:val="9A509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E09"/>
    <w:multiLevelType w:val="hybridMultilevel"/>
    <w:tmpl w:val="950EE05E"/>
    <w:lvl w:ilvl="0" w:tplc="4684A4D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43E67"/>
    <w:multiLevelType w:val="multilevel"/>
    <w:tmpl w:val="50680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21B39"/>
    <w:multiLevelType w:val="hybridMultilevel"/>
    <w:tmpl w:val="2CD682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941F0"/>
    <w:multiLevelType w:val="hybridMultilevel"/>
    <w:tmpl w:val="CD26C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B30F7"/>
    <w:multiLevelType w:val="hybridMultilevel"/>
    <w:tmpl w:val="498A99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A2F"/>
    <w:multiLevelType w:val="hybridMultilevel"/>
    <w:tmpl w:val="3C8E8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64B51"/>
    <w:multiLevelType w:val="hybridMultilevel"/>
    <w:tmpl w:val="5D7A90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0F98"/>
    <w:multiLevelType w:val="hybridMultilevel"/>
    <w:tmpl w:val="B56686C2"/>
    <w:lvl w:ilvl="0" w:tplc="4684A4D2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F259A"/>
    <w:multiLevelType w:val="multilevel"/>
    <w:tmpl w:val="764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6"/>
    <w:rsid w:val="0005019B"/>
    <w:rsid w:val="0009661B"/>
    <w:rsid w:val="000D510A"/>
    <w:rsid w:val="00154B4B"/>
    <w:rsid w:val="00180640"/>
    <w:rsid w:val="001D6A20"/>
    <w:rsid w:val="002071CC"/>
    <w:rsid w:val="002453E9"/>
    <w:rsid w:val="002D53D4"/>
    <w:rsid w:val="002E7075"/>
    <w:rsid w:val="00363FAB"/>
    <w:rsid w:val="0048576F"/>
    <w:rsid w:val="004C3396"/>
    <w:rsid w:val="005275E6"/>
    <w:rsid w:val="005A6C0C"/>
    <w:rsid w:val="006931B0"/>
    <w:rsid w:val="006C5033"/>
    <w:rsid w:val="006F6C9C"/>
    <w:rsid w:val="007508AA"/>
    <w:rsid w:val="00824DBB"/>
    <w:rsid w:val="008E1C02"/>
    <w:rsid w:val="008F59F1"/>
    <w:rsid w:val="00965BDC"/>
    <w:rsid w:val="00A05816"/>
    <w:rsid w:val="00A076AE"/>
    <w:rsid w:val="00A15B8B"/>
    <w:rsid w:val="00A250DE"/>
    <w:rsid w:val="00A774A9"/>
    <w:rsid w:val="00AF0E99"/>
    <w:rsid w:val="00BA1E27"/>
    <w:rsid w:val="00BC36D3"/>
    <w:rsid w:val="00C32413"/>
    <w:rsid w:val="00CF77F5"/>
    <w:rsid w:val="00E82CB5"/>
    <w:rsid w:val="00EB662B"/>
    <w:rsid w:val="00EE017C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E56"/>
  <w15:chartTrackingRefBased/>
  <w15:docId w15:val="{B3F2C9EC-D7CC-470D-AE61-76D6A05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5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503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3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ntreprises.fr/declaration/dsn-fonction-publiq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37662531/" TargetMode="External"/><Relationship Id="rId12" Type="http://schemas.openxmlformats.org/officeDocument/2006/relationships/hyperlink" Target="mailto:cnracl@cdg0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nracl@cdg03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.politiquessociales.caissedesdepots.email/r/?id=h9085b0%2C22e3ad%2C58e0&amp;s=FT6EnlUEUW1W-TdiudLx7h2fUuF7J_5ySEXSNR0kg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VINCENT</cp:lastModifiedBy>
  <cp:revision>18</cp:revision>
  <cp:lastPrinted>2021-12-09T16:36:00Z</cp:lastPrinted>
  <dcterms:created xsi:type="dcterms:W3CDTF">2021-12-09T10:31:00Z</dcterms:created>
  <dcterms:modified xsi:type="dcterms:W3CDTF">2021-12-16T12:47:00Z</dcterms:modified>
</cp:coreProperties>
</file>